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1504" w14:textId="77777777" w:rsidR="002C21AA" w:rsidRDefault="002C21AA" w:rsidP="002C21AA">
      <w:pPr>
        <w:tabs>
          <w:tab w:val="right" w:pos="10348"/>
        </w:tabs>
        <w:spacing w:after="120" w:line="24" w:lineRule="atLeast"/>
        <w:rPr>
          <w:rFonts w:ascii="Tahoma" w:hAnsi="Tahoma" w:cs="Tahoma"/>
        </w:rPr>
      </w:pPr>
      <w:bookmarkStart w:id="0" w:name="_GoBack"/>
      <w:bookmarkEnd w:id="0"/>
    </w:p>
    <w:p w14:paraId="3CF61258" w14:textId="77777777" w:rsidR="002C21AA" w:rsidRDefault="002C21AA" w:rsidP="002C21AA">
      <w:pPr>
        <w:widowControl w:val="0"/>
        <w:autoSpaceDE w:val="0"/>
        <w:autoSpaceDN w:val="0"/>
        <w:adjustRightInd w:val="0"/>
        <w:ind w:right="567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All</w:t>
      </w:r>
      <w:proofErr w:type="spellEnd"/>
      <w:r>
        <w:rPr>
          <w:rFonts w:ascii="Tahoma" w:hAnsi="Tahoma" w:cs="Tahoma"/>
          <w:b/>
        </w:rPr>
        <w:t xml:space="preserve">. 2 </w:t>
      </w:r>
    </w:p>
    <w:p w14:paraId="472A9648" w14:textId="77777777" w:rsidR="002C21AA" w:rsidRDefault="002C21AA" w:rsidP="002C21AA">
      <w:pPr>
        <w:widowControl w:val="0"/>
        <w:autoSpaceDE w:val="0"/>
        <w:autoSpaceDN w:val="0"/>
        <w:adjustRightInd w:val="0"/>
        <w:ind w:right="567"/>
        <w:jc w:val="both"/>
        <w:rPr>
          <w:rFonts w:ascii="Tahoma" w:hAnsi="Tahoma" w:cs="Tahoma"/>
        </w:rPr>
      </w:pPr>
    </w:p>
    <w:p w14:paraId="47D4199A" w14:textId="77777777" w:rsidR="002C21AA" w:rsidRDefault="002C21AA" w:rsidP="002C21AA">
      <w:pPr>
        <w:shd w:val="clear" w:color="auto" w:fill="FFFFF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t xml:space="preserve">SCHEDA PER LA PRESENTAZIONE DEL PROGETTO ESECUTIVO </w:t>
      </w:r>
    </w:p>
    <w:p w14:paraId="2EE713CB" w14:textId="77777777" w:rsidR="009F7ABE" w:rsidRDefault="009F7ABE" w:rsidP="009F7AB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Metodologie didattiche innovative con le nuove tecnologie (Area </w:t>
      </w:r>
      <w:proofErr w:type="gramStart"/>
      <w:r>
        <w:rPr>
          <w:rFonts w:ascii="Tahoma" w:hAnsi="Tahoma" w:cs="Tahoma"/>
          <w:b/>
        </w:rPr>
        <w:t>tematica:  Metodologie</w:t>
      </w:r>
      <w:proofErr w:type="gramEnd"/>
      <w:r>
        <w:rPr>
          <w:rFonts w:ascii="Tahoma" w:hAnsi="Tahoma" w:cs="Tahoma"/>
          <w:b/>
        </w:rPr>
        <w:t xml:space="preserve"> didattiche)</w:t>
      </w:r>
    </w:p>
    <w:p w14:paraId="71EF2D55" w14:textId="77777777" w:rsidR="009F7ABE" w:rsidRDefault="009F7ABE" w:rsidP="009F7AB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La didattica digitale e le tecnologie per una nuova pedagogia inclusiva (Area tematica: </w:t>
      </w:r>
      <w:r>
        <w:rPr>
          <w:rFonts w:ascii="Tahoma" w:hAnsi="Tahoma" w:cs="Tahoma"/>
          <w:b/>
        </w:rPr>
        <w:t>Tecnologie inclusive)</w:t>
      </w:r>
    </w:p>
    <w:p w14:paraId="7FAB06DE" w14:textId="77777777" w:rsidR="009F7ABE" w:rsidRDefault="009F7ABE" w:rsidP="009F7ABE">
      <w:pPr>
        <w:pStyle w:val="Paragrafoelenco"/>
        <w:numPr>
          <w:ilvl w:val="0"/>
          <w:numId w:val="6"/>
        </w:numPr>
        <w:suppressAutoHyphens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 gestione della Leadership nell’era dell’innovazione (Area tematica: Leadership dell’innovazione)</w:t>
      </w:r>
    </w:p>
    <w:p w14:paraId="5F336F8D" w14:textId="77777777" w:rsidR="009F7ABE" w:rsidRDefault="009F7ABE" w:rsidP="009F7AB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Sfide educative contemporanee: un salto qualitativo con il</w:t>
      </w:r>
      <w:r>
        <w:rPr>
          <w:rFonts w:ascii="Tahoma" w:hAnsi="Tahoma" w:cs="Tahoma"/>
          <w:b/>
        </w:rPr>
        <w:br/>
        <w:t>curricolo digitale</w:t>
      </w:r>
      <w:r>
        <w:t xml:space="preserve"> </w:t>
      </w:r>
      <w:r>
        <w:rPr>
          <w:rFonts w:ascii="Tahoma" w:hAnsi="Tahoma" w:cs="Tahoma"/>
          <w:b/>
        </w:rPr>
        <w:t>a partire dai frameworks europei</w:t>
      </w:r>
      <w:r>
        <w:rPr>
          <w:rFonts w:ascii="Tahoma" w:hAnsi="Tahoma" w:cs="Tahoma"/>
          <w:b/>
        </w:rPr>
        <w:br/>
      </w:r>
      <w:proofErr w:type="spellStart"/>
      <w:proofErr w:type="gramStart"/>
      <w:r>
        <w:rPr>
          <w:rFonts w:ascii="Tahoma" w:hAnsi="Tahoma" w:cs="Tahoma"/>
          <w:b/>
        </w:rPr>
        <w:t>DigComp</w:t>
      </w:r>
      <w:proofErr w:type="spellEnd"/>
      <w:r>
        <w:rPr>
          <w:rFonts w:ascii="Tahoma" w:hAnsi="Tahoma" w:cs="Tahoma"/>
          <w:b/>
        </w:rPr>
        <w:t xml:space="preserve">  (</w:t>
      </w:r>
      <w:proofErr w:type="gramEnd"/>
      <w:r>
        <w:rPr>
          <w:rFonts w:ascii="Tahoma" w:hAnsi="Tahoma" w:cs="Tahoma"/>
          <w:b/>
        </w:rPr>
        <w:t>Area tematica: Curricolo scolastico)</w:t>
      </w:r>
    </w:p>
    <w:p w14:paraId="534B6CA2" w14:textId="77777777" w:rsidR="009F7ABE" w:rsidRDefault="009F7ABE" w:rsidP="009F7AB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Intelligenza Artificiale - Passato, Presente e Futuro (Area tematica: Intelligenza artificiale)</w:t>
      </w:r>
    </w:p>
    <w:p w14:paraId="0F9358B9" w14:textId="77777777" w:rsidR="009F7ABE" w:rsidRDefault="009F7ABE" w:rsidP="009F7ABE">
      <w:pPr>
        <w:pStyle w:val="Paragrafoelenco"/>
        <w:numPr>
          <w:ilvl w:val="0"/>
          <w:numId w:val="6"/>
        </w:numPr>
        <w:suppressAutoHyphens/>
        <w:spacing w:after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shd w:val="clear" w:color="auto" w:fill="F3F3F3"/>
        </w:rPr>
        <w:t>Drone e telerilevamento: moderne opportunità per lo studio del territorio (Area tematica: Spazi e ambienti)</w:t>
      </w:r>
    </w:p>
    <w:p w14:paraId="22BF6AD4" w14:textId="77777777" w:rsidR="00C322A3" w:rsidRPr="00C322A3" w:rsidRDefault="009F7ABE" w:rsidP="009F7ABE">
      <w:pPr>
        <w:pStyle w:val="Paragrafoelenco"/>
        <w:numPr>
          <w:ilvl w:val="0"/>
          <w:numId w:val="6"/>
        </w:numPr>
        <w:suppressAutoHyphens/>
        <w:spacing w:after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 xml:space="preserve">Le tecnologie digitali per </w:t>
      </w:r>
      <w:proofErr w:type="gramStart"/>
      <w:r>
        <w:rPr>
          <w:rFonts w:ascii="Tahoma" w:hAnsi="Tahoma" w:cs="Tahoma"/>
          <w:b/>
        </w:rPr>
        <w:t>l’analisi  delle</w:t>
      </w:r>
      <w:proofErr w:type="gram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georisorse</w:t>
      </w:r>
      <w:proofErr w:type="spellEnd"/>
      <w:r>
        <w:rPr>
          <w:rFonts w:ascii="Tahoma" w:hAnsi="Tahoma" w:cs="Tahoma"/>
          <w:b/>
        </w:rPr>
        <w:t xml:space="preserve"> (che finiscono) e  dei rifiuti (che aumentano) – (Area tematica: </w:t>
      </w:r>
      <w:r>
        <w:rPr>
          <w:rFonts w:ascii="Tahoma" w:hAnsi="Tahoma" w:cs="Tahoma"/>
          <w:b/>
          <w:shd w:val="clear" w:color="auto" w:fill="F3F3F3"/>
        </w:rPr>
        <w:t>Spazi e ambienti)</w:t>
      </w:r>
    </w:p>
    <w:p w14:paraId="247214A5" w14:textId="77777777" w:rsidR="00C322A3" w:rsidRDefault="00C322A3" w:rsidP="00C322A3">
      <w:pPr>
        <w:pStyle w:val="Paragrafoelenco"/>
        <w:numPr>
          <w:ilvl w:val="0"/>
          <w:numId w:val="6"/>
        </w:numPr>
        <w:suppressAutoHyphens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Pensiero e collaborazione visiva (MIRO) - (Area tematica:</w:t>
      </w:r>
      <w:r w:rsidR="006559E1">
        <w:rPr>
          <w:rFonts w:ascii="Tahoma" w:hAnsi="Tahoma" w:cs="Tahoma"/>
          <w:b/>
        </w:rPr>
        <w:t xml:space="preserve"> Metodologie didattiche</w:t>
      </w:r>
      <w:r>
        <w:rPr>
          <w:rFonts w:ascii="Tahoma" w:hAnsi="Tahoma" w:cs="Tahoma"/>
          <w:b/>
        </w:rPr>
        <w:t>)</w:t>
      </w:r>
    </w:p>
    <w:p w14:paraId="478EB84F" w14:textId="77777777" w:rsidR="00C322A3" w:rsidRDefault="00C322A3" w:rsidP="00C322A3">
      <w:pPr>
        <w:pStyle w:val="Paragrafoelenco"/>
        <w:numPr>
          <w:ilvl w:val="0"/>
          <w:numId w:val="6"/>
        </w:numPr>
        <w:suppressAutoHyphens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Peer </w:t>
      </w:r>
      <w:proofErr w:type="spellStart"/>
      <w:r>
        <w:rPr>
          <w:rFonts w:ascii="Tahoma" w:hAnsi="Tahoma" w:cs="Tahoma"/>
          <w:b/>
        </w:rPr>
        <w:t>education</w:t>
      </w:r>
      <w:proofErr w:type="spellEnd"/>
      <w:r>
        <w:rPr>
          <w:rFonts w:ascii="Tahoma" w:hAnsi="Tahoma" w:cs="Tahoma"/>
          <w:b/>
        </w:rPr>
        <w:t xml:space="preserve"> e digitale (Area tematica: Leadership dell’innovazione)</w:t>
      </w:r>
    </w:p>
    <w:p w14:paraId="49419BA5" w14:textId="77777777" w:rsidR="002C21AA" w:rsidRPr="006559E1" w:rsidRDefault="009F7ABE" w:rsidP="006559E1">
      <w:pPr>
        <w:suppressAutoHyphens/>
        <w:rPr>
          <w:rFonts w:ascii="Tahoma" w:hAnsi="Tahoma" w:cs="Tahoma"/>
          <w:b/>
          <w:bCs/>
          <w:color w:val="000000"/>
        </w:rPr>
      </w:pPr>
      <w:r w:rsidRPr="006559E1">
        <w:rPr>
          <w:rFonts w:ascii="Tahoma" w:hAnsi="Tahoma" w:cs="Tahoma"/>
          <w:b/>
          <w:bCs/>
          <w:color w:val="000000"/>
        </w:rPr>
        <w:br/>
      </w:r>
    </w:p>
    <w:p w14:paraId="74FCE6D3" w14:textId="77777777" w:rsidR="00442501" w:rsidRDefault="00442501" w:rsidP="00442501">
      <w:pPr>
        <w:shd w:val="clear" w:color="auto" w:fill="FFFFF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t>Il candidato dovrà produrre una scheda per ogni Unità formativa a cui è interessato a partecipare</w:t>
      </w:r>
    </w:p>
    <w:p w14:paraId="25301D59" w14:textId="77777777" w:rsidR="002C21AA" w:rsidRDefault="002C21AA" w:rsidP="002C21AA">
      <w:pPr>
        <w:rPr>
          <w:rFonts w:ascii="Tahoma" w:hAnsi="Tahoma" w:cs="Tahoma"/>
          <w:b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916"/>
      </w:tblGrid>
      <w:tr w:rsidR="002C21AA" w14:paraId="44F559E8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9A00" w14:textId="77777777"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Titolo </w:t>
            </w:r>
            <w:proofErr w:type="spellStart"/>
            <w:r>
              <w:rPr>
                <w:rFonts w:ascii="Tahoma" w:hAnsi="Tahoma" w:cs="Tahoma"/>
                <w:b/>
              </w:rPr>
              <w:t>Unita’</w:t>
            </w:r>
            <w:proofErr w:type="spellEnd"/>
            <w:r>
              <w:rPr>
                <w:rFonts w:ascii="Tahoma" w:hAnsi="Tahoma" w:cs="Tahoma"/>
                <w:b/>
              </w:rPr>
              <w:t xml:space="preserve"> Formativa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475" w14:textId="77777777" w:rsidR="002C21AA" w:rsidRDefault="002C21AA">
            <w:pPr>
              <w:rPr>
                <w:rFonts w:ascii="Tahoma" w:hAnsi="Tahoma" w:cs="Tahoma"/>
                <w:b/>
                <w:noProof/>
              </w:rPr>
            </w:pPr>
          </w:p>
        </w:tc>
      </w:tr>
      <w:tr w:rsidR="002C21AA" w14:paraId="3DF8F9A9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E51D" w14:textId="77777777"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Nome e Cognome Esperto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61E" w14:textId="77777777" w:rsidR="002C21AA" w:rsidRDefault="002C21AA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14:paraId="4734ED33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9D4B" w14:textId="77777777"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Descrizione sintetica del progetto esecutivo (max. 1000 parole)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201" w14:textId="77777777"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14:paraId="0DF6F6BB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963" w14:textId="77777777" w:rsidR="002C21AA" w:rsidRDefault="002C21AA" w:rsidP="009F7AB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Dettaglio dei contenuti affrontati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F54" w14:textId="77777777"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14:paraId="2E007499" w14:textId="77777777" w:rsidTr="002C21AA">
        <w:trPr>
          <w:trHeight w:val="152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15E9" w14:textId="77777777" w:rsidR="002C21AA" w:rsidRDefault="002C21AA" w:rsidP="009F7ABE">
            <w:pPr>
              <w:suppressAutoHyphens/>
              <w:rPr>
                <w:rFonts w:ascii="Tahoma" w:hAnsi="Tahoma" w:cs="Tahoma"/>
                <w:b/>
                <w:dstrike/>
                <w:noProof/>
                <w:lang w:eastAsia="zh-CN"/>
              </w:rPr>
            </w:pPr>
            <w:r>
              <w:rPr>
                <w:rFonts w:ascii="Tahoma" w:hAnsi="Tahoma" w:cs="Tahoma"/>
              </w:rPr>
              <w:t xml:space="preserve">Programmazione, struttura e articolazione </w:t>
            </w:r>
            <w:r w:rsidR="009F7ABE">
              <w:rPr>
                <w:rFonts w:ascii="Tahoma" w:hAnsi="Tahoma" w:cs="Tahoma"/>
              </w:rPr>
              <w:t>del corso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B67" w14:textId="77777777" w:rsidR="002C21AA" w:rsidRDefault="002C21AA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68A2D80" w14:textId="77777777"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14:paraId="7BA5FD8E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70A" w14:textId="77777777"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Materiale didattico fornito e strumenti utilizzati </w:t>
            </w:r>
          </w:p>
          <w:p w14:paraId="43978315" w14:textId="77777777"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E6A" w14:textId="77777777"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14:paraId="72318038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2181" w14:textId="77777777" w:rsidR="002C21AA" w:rsidRDefault="002C21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Programmazione, struttura e articolazione della fase di ricerca –</w:t>
            </w:r>
            <w:r w:rsidR="00293D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azione </w:t>
            </w:r>
          </w:p>
          <w:p w14:paraId="6EFB2182" w14:textId="77777777" w:rsidR="002C21AA" w:rsidRDefault="002C21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BA7" w14:textId="77777777"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14:paraId="089E6F98" w14:textId="77777777" w:rsidTr="002C21A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DA47" w14:textId="77777777"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lastRenderedPageBreak/>
              <w:t xml:space="preserve">Programmazione, articolazione e organizzazione della fase di restituzione, documentazione e </w:t>
            </w:r>
            <w:proofErr w:type="gramStart"/>
            <w:r>
              <w:rPr>
                <w:rFonts w:ascii="Tahoma" w:hAnsi="Tahoma" w:cs="Tahoma"/>
              </w:rPr>
              <w:t>approfondimento  delle</w:t>
            </w:r>
            <w:proofErr w:type="gramEnd"/>
            <w:r>
              <w:rPr>
                <w:rFonts w:ascii="Tahoma" w:hAnsi="Tahoma" w:cs="Tahoma"/>
              </w:rPr>
              <w:t xml:space="preserve"> esperienze di ricerca – azione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266" w14:textId="77777777"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</w:pPr>
          </w:p>
        </w:tc>
      </w:tr>
      <w:tr w:rsidR="002C21AA" w14:paraId="5D39A1F0" w14:textId="77777777" w:rsidTr="002C21A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A35" w14:textId="77777777"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lang w:eastAsia="zh-CN"/>
              </w:rPr>
            </w:pPr>
            <w:r>
              <w:rPr>
                <w:rFonts w:ascii="Tahoma" w:hAnsi="Tahoma" w:cs="Tahoma"/>
              </w:rPr>
              <w:t xml:space="preserve">Strumenti di verifica delle conoscenze/competenze acquisite dai corsisti con gli obiettivi del progetto di formazione cui la candidatura si riferisce </w:t>
            </w:r>
          </w:p>
          <w:p w14:paraId="4A5F01BD" w14:textId="77777777"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B60" w14:textId="77777777"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14:paraId="070659A5" w14:textId="77777777" w:rsidR="002C21AA" w:rsidRDefault="002C21AA" w:rsidP="002C21AA">
      <w:pPr>
        <w:rPr>
          <w:rFonts w:ascii="Tahoma" w:eastAsia="Arial Unicode MS" w:hAnsi="Tahoma" w:cs="Tahoma"/>
        </w:rPr>
      </w:pPr>
    </w:p>
    <w:p w14:paraId="19A9C02C" w14:textId="77777777" w:rsidR="002C21AA" w:rsidRDefault="002C21AA" w:rsidP="002C21AA">
      <w:pPr>
        <w:tabs>
          <w:tab w:val="left" w:pos="1260"/>
        </w:tabs>
        <w:autoSpaceDE w:val="0"/>
        <w:autoSpaceDN w:val="0"/>
        <w:adjustRightInd w:val="0"/>
        <w:ind w:right="-567"/>
        <w:rPr>
          <w:rFonts w:ascii="Tahoma" w:eastAsia="Arial Unicode MS" w:hAnsi="Tahoma" w:cs="Tahoma"/>
        </w:rPr>
      </w:pPr>
    </w:p>
    <w:p w14:paraId="203E186D" w14:textId="77777777" w:rsidR="00B765AE" w:rsidRDefault="00B765AE"/>
    <w:sectPr w:rsidR="00B765AE" w:rsidSect="00324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FB65" w14:textId="77777777" w:rsidR="00324E6E" w:rsidRDefault="00324E6E" w:rsidP="002C21AA">
      <w:r>
        <w:separator/>
      </w:r>
    </w:p>
  </w:endnote>
  <w:endnote w:type="continuationSeparator" w:id="0">
    <w:p w14:paraId="4E8E1782" w14:textId="77777777" w:rsidR="00324E6E" w:rsidRDefault="00324E6E" w:rsidP="002C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C764" w14:textId="77777777" w:rsidR="00766065" w:rsidRDefault="007660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72FE" w14:textId="77777777" w:rsidR="00766065" w:rsidRDefault="007660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CA7E" w14:textId="77777777" w:rsidR="00766065" w:rsidRDefault="007660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CD40" w14:textId="77777777" w:rsidR="00324E6E" w:rsidRDefault="00324E6E" w:rsidP="002C21AA">
      <w:r>
        <w:separator/>
      </w:r>
    </w:p>
  </w:footnote>
  <w:footnote w:type="continuationSeparator" w:id="0">
    <w:p w14:paraId="34654A0E" w14:textId="77777777" w:rsidR="00324E6E" w:rsidRDefault="00324E6E" w:rsidP="002C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61EE" w14:textId="77777777" w:rsidR="00766065" w:rsidRDefault="007660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8672" w14:textId="30A15FBC" w:rsidR="002C21AA" w:rsidRDefault="00766065">
    <w:pPr>
      <w:pStyle w:val="Intestazione"/>
    </w:pPr>
    <w:r>
      <w:rPr>
        <w:noProof/>
      </w:rPr>
      <w:drawing>
        <wp:inline distT="0" distB="0" distL="0" distR="0" wp14:anchorId="3A16E2F2" wp14:editId="49788C0B">
          <wp:extent cx="6120130" cy="1166495"/>
          <wp:effectExtent l="0" t="0" r="0" b="0"/>
          <wp:docPr id="18668957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895712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6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A9F4" w14:textId="77777777" w:rsidR="00766065" w:rsidRDefault="007660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93C"/>
    <w:multiLevelType w:val="hybridMultilevel"/>
    <w:tmpl w:val="1A42B246"/>
    <w:lvl w:ilvl="0" w:tplc="4A5C2D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F25B1"/>
    <w:multiLevelType w:val="hybridMultilevel"/>
    <w:tmpl w:val="CF100DE6"/>
    <w:lvl w:ilvl="0" w:tplc="4A5C2DC0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C7E51C3"/>
    <w:multiLevelType w:val="hybridMultilevel"/>
    <w:tmpl w:val="CBD2B48E"/>
    <w:lvl w:ilvl="0" w:tplc="4A5C2D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AA"/>
    <w:rsid w:val="00152036"/>
    <w:rsid w:val="001F61B7"/>
    <w:rsid w:val="002928CE"/>
    <w:rsid w:val="00293D18"/>
    <w:rsid w:val="002C21AA"/>
    <w:rsid w:val="002F78D5"/>
    <w:rsid w:val="00324E6E"/>
    <w:rsid w:val="0034699D"/>
    <w:rsid w:val="00353761"/>
    <w:rsid w:val="004127A5"/>
    <w:rsid w:val="00442501"/>
    <w:rsid w:val="004F353E"/>
    <w:rsid w:val="00533CFF"/>
    <w:rsid w:val="00553B38"/>
    <w:rsid w:val="005577DA"/>
    <w:rsid w:val="006559E1"/>
    <w:rsid w:val="00757BB0"/>
    <w:rsid w:val="00766065"/>
    <w:rsid w:val="008A1120"/>
    <w:rsid w:val="008E7F12"/>
    <w:rsid w:val="009854B4"/>
    <w:rsid w:val="009B1726"/>
    <w:rsid w:val="009C0F99"/>
    <w:rsid w:val="009F7ABE"/>
    <w:rsid w:val="00A234F5"/>
    <w:rsid w:val="00A751A4"/>
    <w:rsid w:val="00A94ACD"/>
    <w:rsid w:val="00B45FFF"/>
    <w:rsid w:val="00B765AE"/>
    <w:rsid w:val="00C1563C"/>
    <w:rsid w:val="00C322A3"/>
    <w:rsid w:val="00CD2412"/>
    <w:rsid w:val="00E04074"/>
    <w:rsid w:val="00E22026"/>
    <w:rsid w:val="00F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57F8"/>
  <w15:docId w15:val="{EC8FB19F-58D0-4445-8DDC-034AFB4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1A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1A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it-IT"/>
    </w:rPr>
  </w:style>
  <w:style w:type="character" w:styleId="Enfasigrassetto">
    <w:name w:val="Strong"/>
    <w:basedOn w:val="Carpredefinitoparagrafo"/>
    <w:qFormat/>
    <w:rsid w:val="002C21A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C2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1AA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2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1AA"/>
    <w:rPr>
      <w:rFonts w:ascii="Calibri" w:eastAsia="Calibri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1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Amministrazione1</cp:lastModifiedBy>
  <cp:revision>2</cp:revision>
  <dcterms:created xsi:type="dcterms:W3CDTF">2024-03-20T08:21:00Z</dcterms:created>
  <dcterms:modified xsi:type="dcterms:W3CDTF">2024-03-20T08:21:00Z</dcterms:modified>
</cp:coreProperties>
</file>